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773" w:rsidRPr="004C25CF" w:rsidRDefault="008466B4" w:rsidP="008466B4">
      <w:pPr>
        <w:spacing w:line="600" w:lineRule="exact"/>
        <w:ind w:firstLineChars="200" w:firstLine="880"/>
        <w:jc w:val="center"/>
        <w:rPr>
          <w:rFonts w:ascii="黑体" w:eastAsia="黑体" w:hAnsi="黑体"/>
          <w:sz w:val="44"/>
          <w:szCs w:val="44"/>
        </w:rPr>
      </w:pPr>
      <w:r w:rsidRPr="004C25CF">
        <w:rPr>
          <w:rFonts w:ascii="黑体" w:eastAsia="黑体" w:hAnsi="黑体" w:cs="仿宋"/>
          <w:bCs/>
          <w:sz w:val="44"/>
          <w:szCs w:val="44"/>
        </w:rPr>
        <w:t>常熟经济技术开发区202</w:t>
      </w:r>
      <w:r w:rsidRPr="004C25CF">
        <w:rPr>
          <w:rFonts w:ascii="黑体" w:eastAsia="黑体" w:hAnsi="黑体" w:cs="仿宋" w:hint="eastAsia"/>
          <w:bCs/>
          <w:sz w:val="44"/>
          <w:szCs w:val="44"/>
        </w:rPr>
        <w:t>2</w:t>
      </w:r>
      <w:r w:rsidRPr="004C25CF">
        <w:rPr>
          <w:rFonts w:ascii="黑体" w:eastAsia="黑体" w:hAnsi="黑体" w:cs="仿宋"/>
          <w:bCs/>
          <w:sz w:val="44"/>
          <w:szCs w:val="44"/>
        </w:rPr>
        <w:t>年公开招聘工作人员</w:t>
      </w:r>
      <w:r w:rsidRPr="004C25CF">
        <w:rPr>
          <w:rFonts w:ascii="黑体" w:eastAsia="黑体" w:hAnsi="黑体"/>
          <w:sz w:val="44"/>
          <w:szCs w:val="44"/>
        </w:rPr>
        <w:t>笔试新冠肺炎疫情防控告知书</w:t>
      </w:r>
    </w:p>
    <w:p w:rsidR="008466B4" w:rsidRPr="004C25CF" w:rsidRDefault="008466B4" w:rsidP="008466B4">
      <w:pPr>
        <w:spacing w:line="600" w:lineRule="exact"/>
        <w:ind w:firstLineChars="200" w:firstLine="880"/>
        <w:jc w:val="center"/>
        <w:rPr>
          <w:rFonts w:ascii="黑体" w:eastAsia="黑体" w:hAnsi="黑体"/>
          <w:sz w:val="44"/>
          <w:szCs w:val="44"/>
        </w:rPr>
      </w:pPr>
    </w:p>
    <w:p w:rsidR="006C22FE" w:rsidRPr="004C25CF" w:rsidRDefault="006C22FE" w:rsidP="006C22FE">
      <w:pPr>
        <w:widowControl/>
        <w:shd w:val="clear" w:color="auto" w:fill="FFFFFF"/>
        <w:spacing w:line="560" w:lineRule="exact"/>
        <w:ind w:firstLine="641"/>
        <w:jc w:val="left"/>
        <w:rPr>
          <w:rFonts w:ascii="仿宋" w:eastAsia="仿宋" w:hAnsi="仿宋" w:cs="Helvetica"/>
          <w:kern w:val="0"/>
          <w:sz w:val="32"/>
          <w:szCs w:val="32"/>
        </w:rPr>
      </w:pPr>
      <w:r w:rsidRPr="004C25CF">
        <w:rPr>
          <w:rFonts w:ascii="仿宋" w:eastAsia="仿宋" w:hAnsi="仿宋" w:cs="Helvetica" w:hint="eastAsia"/>
          <w:kern w:val="0"/>
          <w:sz w:val="32"/>
          <w:szCs w:val="32"/>
        </w:rPr>
        <w:t>一、考生应在考试前</w:t>
      </w:r>
      <w:r w:rsidR="00A252F2" w:rsidRPr="004C25CF">
        <w:rPr>
          <w:rFonts w:ascii="仿宋" w:eastAsia="仿宋" w:hAnsi="仿宋" w:cs="Helvetica" w:hint="eastAsia"/>
          <w:kern w:val="0"/>
          <w:sz w:val="32"/>
          <w:szCs w:val="32"/>
        </w:rPr>
        <w:t>7</w:t>
      </w:r>
      <w:r w:rsidRPr="004C25CF">
        <w:rPr>
          <w:rFonts w:ascii="仿宋" w:eastAsia="仿宋" w:hAnsi="仿宋" w:cs="Helvetica" w:hint="eastAsia"/>
          <w:kern w:val="0"/>
          <w:sz w:val="32"/>
          <w:szCs w:val="32"/>
        </w:rPr>
        <w:t>天申领“苏康码”，并每日进行健康申报更新直至考试当天。考生应持续关注本人“苏康码”状况，如出现非绿码且符合转码条件的，应最迟于考试前一天转为绿码方可参加考试，逾期未转为绿码的责任自负。外来考生（指14天内自省外和省内跨设区市前来或返回常熟市的考生，下同）应持续了解常熟市最新防疫要求，并严格按当地规定落实信息报备、抵达后健康监测、新冠肺炎病毒核酸检测（以下简称“核酸检测”）等要求，以免影响正常参加考试。</w:t>
      </w:r>
    </w:p>
    <w:p w:rsidR="006C22FE" w:rsidRPr="004C25CF" w:rsidRDefault="006C22FE" w:rsidP="006C22FE">
      <w:pPr>
        <w:widowControl/>
        <w:shd w:val="clear" w:color="auto" w:fill="FFFFFF"/>
        <w:spacing w:line="560" w:lineRule="exact"/>
        <w:ind w:firstLine="641"/>
        <w:jc w:val="left"/>
        <w:rPr>
          <w:rFonts w:ascii="仿宋" w:eastAsia="仿宋" w:hAnsi="仿宋" w:cs="Helvetica"/>
          <w:kern w:val="0"/>
          <w:sz w:val="32"/>
          <w:szCs w:val="32"/>
        </w:rPr>
      </w:pPr>
      <w:r w:rsidRPr="004C25CF">
        <w:rPr>
          <w:rFonts w:ascii="仿宋" w:eastAsia="仿宋" w:hAnsi="仿宋" w:cs="Helvetica" w:hint="eastAsia"/>
          <w:kern w:val="0"/>
          <w:sz w:val="32"/>
          <w:szCs w:val="32"/>
        </w:rPr>
        <w:t>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考试。</w:t>
      </w:r>
    </w:p>
    <w:p w:rsidR="006C22FE" w:rsidRPr="004C25CF" w:rsidRDefault="006C22FE" w:rsidP="006C22FE">
      <w:pPr>
        <w:widowControl/>
        <w:shd w:val="clear" w:color="auto" w:fill="FFFFFF"/>
        <w:spacing w:line="560" w:lineRule="exact"/>
        <w:ind w:firstLine="641"/>
        <w:jc w:val="left"/>
        <w:rPr>
          <w:rFonts w:ascii="仿宋" w:eastAsia="仿宋" w:hAnsi="仿宋" w:cs="Helvetica"/>
          <w:kern w:val="0"/>
          <w:sz w:val="32"/>
          <w:szCs w:val="32"/>
        </w:rPr>
      </w:pPr>
      <w:r w:rsidRPr="004C25CF">
        <w:rPr>
          <w:rFonts w:ascii="仿宋" w:eastAsia="仿宋" w:hAnsi="仿宋" w:cs="Helvetica" w:hint="eastAsia"/>
          <w:kern w:val="0"/>
          <w:sz w:val="32"/>
          <w:szCs w:val="32"/>
        </w:rPr>
        <w:t>二、考试当天入场时，考生应提前准备好本人有效期内身份证原件、准考证，出示“苏康码”、行程卡，并提供本人考试开考前48小时内（以采样时间为准，下同）核酸检测阴性证明（省内外具有相关资质认定的检测机构出具，纸质报告、电子报告或“苏康码”、检测机构APP显示均可，必须含采样时间信息，下同）。“苏康码”为绿码、行程卡为绿卡、现场测量体温＜37.3℃且无干咳等可疑症状，并能提供本人考试开考前48小时内核酸检测阴性证明的考生，可入场参加考试。考生应服从考试现场防疫管理，并自备一次性医用口罩或无呼吸阀N95口罩，除身份核验环节外应全程规范佩戴，做好个人防护。根据疫情防控管理相关要求，考生不能提前进入考点熟悉情况，请提前了解考点入口位置和前往线路，考试当天尽量提前到达考点，自觉配合完成核酸检测验证流程</w:t>
      </w:r>
      <w:r w:rsidRPr="004C25CF">
        <w:rPr>
          <w:rFonts w:ascii="仿宋" w:eastAsia="仿宋" w:hAnsi="仿宋" w:cs="Helvetica" w:hint="eastAsia"/>
          <w:kern w:val="0"/>
          <w:sz w:val="32"/>
          <w:szCs w:val="32"/>
        </w:rPr>
        <w:lastRenderedPageBreak/>
        <w:t>后从规定通道入场。逾期到场失去参加考试资格或耽误考试时间的，责任自负。</w:t>
      </w:r>
    </w:p>
    <w:p w:rsidR="006C22FE" w:rsidRPr="004C25CF" w:rsidRDefault="006C22FE" w:rsidP="006C22FE">
      <w:pPr>
        <w:widowControl/>
        <w:shd w:val="clear" w:color="auto" w:fill="FFFFFF"/>
        <w:spacing w:line="560" w:lineRule="exact"/>
        <w:ind w:firstLine="641"/>
        <w:jc w:val="left"/>
        <w:rPr>
          <w:rFonts w:ascii="仿宋" w:eastAsia="仿宋" w:hAnsi="仿宋" w:cs="Helvetica"/>
          <w:kern w:val="0"/>
          <w:sz w:val="32"/>
          <w:szCs w:val="32"/>
        </w:rPr>
      </w:pPr>
      <w:r w:rsidRPr="004C25CF">
        <w:rPr>
          <w:rFonts w:ascii="仿宋" w:eastAsia="仿宋" w:hAnsi="仿宋" w:cs="Helvetica" w:hint="eastAsia"/>
          <w:kern w:val="0"/>
          <w:sz w:val="32"/>
          <w:szCs w:val="32"/>
        </w:rPr>
        <w:t>有以下特殊情形之一的考生，必须主动报告相关情况，提前准备相关证明，服从相关安排，否则不能入场参加考试：</w:t>
      </w:r>
    </w:p>
    <w:p w:rsidR="006C22FE" w:rsidRPr="004C25CF" w:rsidRDefault="006C22FE" w:rsidP="006C22FE">
      <w:pPr>
        <w:widowControl/>
        <w:shd w:val="clear" w:color="auto" w:fill="FFFFFF"/>
        <w:spacing w:line="560" w:lineRule="exact"/>
        <w:ind w:firstLine="641"/>
        <w:jc w:val="left"/>
        <w:rPr>
          <w:rFonts w:ascii="仿宋" w:eastAsia="仿宋" w:hAnsi="仿宋" w:cs="Helvetica"/>
          <w:kern w:val="0"/>
          <w:sz w:val="32"/>
          <w:szCs w:val="32"/>
        </w:rPr>
      </w:pPr>
      <w:r w:rsidRPr="004C25CF">
        <w:rPr>
          <w:rFonts w:ascii="仿宋" w:eastAsia="仿宋" w:hAnsi="仿宋" w:cs="Helvetica" w:hint="eastAsia"/>
          <w:kern w:val="0"/>
          <w:sz w:val="32"/>
          <w:szCs w:val="32"/>
        </w:rPr>
        <w:t>1.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常熟市疫情防控要求，下同）的，考试当天除须本人“苏康码”为绿码、行程卡为绿卡、现场测量体温＜37.3℃且无干咳等可疑症状，并能提供本人考试开考前48小时内核酸检测阴性证明外，还须提供隔离期满证明及居家观察期中和期满日2次核酸检测阴性证明；</w:t>
      </w:r>
    </w:p>
    <w:p w:rsidR="006C22FE" w:rsidRPr="004C25CF" w:rsidRDefault="006C22FE" w:rsidP="006C22FE">
      <w:pPr>
        <w:widowControl/>
        <w:shd w:val="clear" w:color="auto" w:fill="FFFFFF"/>
        <w:spacing w:line="560" w:lineRule="exact"/>
        <w:ind w:firstLine="641"/>
        <w:jc w:val="left"/>
        <w:rPr>
          <w:rFonts w:ascii="仿宋" w:eastAsia="仿宋" w:hAnsi="仿宋" w:cs="Helvetica"/>
          <w:kern w:val="0"/>
          <w:sz w:val="32"/>
          <w:szCs w:val="32"/>
        </w:rPr>
      </w:pPr>
      <w:r w:rsidRPr="004C25CF">
        <w:rPr>
          <w:rFonts w:ascii="仿宋" w:eastAsia="仿宋" w:hAnsi="仿宋" w:cs="Helvetica" w:hint="eastAsia"/>
          <w:kern w:val="0"/>
          <w:sz w:val="32"/>
          <w:szCs w:val="32"/>
        </w:rPr>
        <w:t>2.因患感冒等非新冠肺炎疾病有发烧（体温≥37.3℃）、干咳等症状的考生，考试当天如症状未消失，除须本人“苏康码”为绿码、行程卡为绿卡，并能提供本人考试开考前48小时内核酸检测阴性证明外，还须服从安排在临时隔离考场参加考试；</w:t>
      </w:r>
    </w:p>
    <w:p w:rsidR="006C22FE" w:rsidRPr="004C25CF" w:rsidRDefault="006C22FE" w:rsidP="006C22FE">
      <w:pPr>
        <w:widowControl/>
        <w:shd w:val="clear" w:color="auto" w:fill="FFFFFF"/>
        <w:spacing w:line="560" w:lineRule="exact"/>
        <w:ind w:firstLine="641"/>
        <w:jc w:val="left"/>
        <w:rPr>
          <w:rFonts w:ascii="仿宋" w:eastAsia="仿宋" w:hAnsi="仿宋" w:cs="Helvetica"/>
          <w:kern w:val="0"/>
          <w:sz w:val="32"/>
          <w:szCs w:val="32"/>
        </w:rPr>
      </w:pPr>
      <w:r w:rsidRPr="004C25CF">
        <w:rPr>
          <w:rFonts w:ascii="仿宋" w:eastAsia="仿宋" w:hAnsi="仿宋" w:cs="Helvetica" w:hint="eastAsia"/>
          <w:kern w:val="0"/>
          <w:sz w:val="32"/>
          <w:szCs w:val="32"/>
        </w:rPr>
        <w:t>3.外来考生考试当天除须本人“苏康码”为绿码、行程卡为绿卡、现场测量体温＜37.3℃且无干咳等可疑症状，并能提供考试开考前48小时内核酸检测阴性证明外，还应按常熟市对于外来人员疫情防控有关要求，落实信息报备、抵达后健康监测和核酸检测等防控措施，提供相关证明。</w:t>
      </w:r>
    </w:p>
    <w:p w:rsidR="006C22FE" w:rsidRPr="004C25CF" w:rsidRDefault="006C22FE" w:rsidP="006C22FE">
      <w:pPr>
        <w:widowControl/>
        <w:shd w:val="clear" w:color="auto" w:fill="FFFFFF"/>
        <w:spacing w:line="560" w:lineRule="exact"/>
        <w:ind w:firstLine="641"/>
        <w:jc w:val="left"/>
        <w:rPr>
          <w:rFonts w:ascii="仿宋" w:eastAsia="仿宋" w:hAnsi="仿宋" w:cs="Helvetica"/>
          <w:kern w:val="0"/>
          <w:sz w:val="32"/>
          <w:szCs w:val="32"/>
        </w:rPr>
      </w:pPr>
      <w:r w:rsidRPr="004C25CF">
        <w:rPr>
          <w:rFonts w:ascii="仿宋" w:eastAsia="仿宋" w:hAnsi="仿宋" w:cs="Helvetica" w:hint="eastAsia"/>
          <w:kern w:val="0"/>
          <w:sz w:val="32"/>
          <w:szCs w:val="32"/>
        </w:rPr>
        <w:t>三、有下列情形之一的考生不得参加考试，且应主动报告并配合相应疫情防控安排：</w:t>
      </w:r>
    </w:p>
    <w:p w:rsidR="006C22FE" w:rsidRPr="004C25CF" w:rsidRDefault="006C22FE" w:rsidP="006C22FE">
      <w:pPr>
        <w:widowControl/>
        <w:shd w:val="clear" w:color="auto" w:fill="FFFFFF"/>
        <w:spacing w:line="560" w:lineRule="exact"/>
        <w:ind w:firstLine="641"/>
        <w:jc w:val="left"/>
        <w:rPr>
          <w:rFonts w:ascii="仿宋" w:eastAsia="仿宋" w:hAnsi="仿宋" w:cs="Helvetica"/>
          <w:kern w:val="0"/>
          <w:sz w:val="32"/>
          <w:szCs w:val="32"/>
        </w:rPr>
      </w:pPr>
      <w:r w:rsidRPr="004C25CF">
        <w:rPr>
          <w:rFonts w:ascii="仿宋" w:eastAsia="仿宋" w:hAnsi="仿宋" w:cs="Helvetica" w:hint="eastAsia"/>
          <w:kern w:val="0"/>
          <w:sz w:val="32"/>
          <w:szCs w:val="32"/>
        </w:rPr>
        <w:t>1.不能现场出示本人当日“苏康码”绿码、行程卡绿卡或考试开考前48小时内新冠肺炎病毒核酸检测阴性证明的；</w:t>
      </w:r>
    </w:p>
    <w:p w:rsidR="006C22FE" w:rsidRPr="004C25CF" w:rsidRDefault="006C22FE" w:rsidP="006C22FE">
      <w:pPr>
        <w:widowControl/>
        <w:shd w:val="clear" w:color="auto" w:fill="FFFFFF"/>
        <w:spacing w:line="560" w:lineRule="exact"/>
        <w:ind w:firstLine="641"/>
        <w:jc w:val="left"/>
        <w:rPr>
          <w:rFonts w:ascii="仿宋" w:eastAsia="仿宋" w:hAnsi="仿宋" w:cs="Helvetica"/>
          <w:kern w:val="0"/>
          <w:sz w:val="32"/>
          <w:szCs w:val="32"/>
        </w:rPr>
      </w:pPr>
      <w:r w:rsidRPr="004C25CF">
        <w:rPr>
          <w:rFonts w:ascii="仿宋" w:eastAsia="仿宋" w:hAnsi="仿宋" w:cs="Helvetica" w:hint="eastAsia"/>
          <w:kern w:val="0"/>
          <w:sz w:val="32"/>
          <w:szCs w:val="32"/>
        </w:rPr>
        <w:t>2.仍在隔离期的新冠肺炎确诊病例、疑似病例、无症状感染者及密切接触者、次密切接触者，未完全按常熟市疫情防控要求落实抵达后健</w:t>
      </w:r>
      <w:r w:rsidRPr="004C25CF">
        <w:rPr>
          <w:rFonts w:ascii="仿宋" w:eastAsia="仿宋" w:hAnsi="仿宋" w:cs="Helvetica" w:hint="eastAsia"/>
          <w:kern w:val="0"/>
          <w:sz w:val="32"/>
          <w:szCs w:val="32"/>
        </w:rPr>
        <w:lastRenderedPageBreak/>
        <w:t>康监测、核酸检测等防控措施的外来考生，以及其他因疫情相关原因被旅居地、笔试地点所在地管控不能到场的；</w:t>
      </w:r>
    </w:p>
    <w:p w:rsidR="006C22FE" w:rsidRPr="004C25CF" w:rsidRDefault="006C22FE" w:rsidP="006C22FE">
      <w:pPr>
        <w:widowControl/>
        <w:shd w:val="clear" w:color="auto" w:fill="FFFFFF"/>
        <w:spacing w:line="560" w:lineRule="exact"/>
        <w:ind w:firstLine="641"/>
        <w:jc w:val="left"/>
        <w:rPr>
          <w:rFonts w:ascii="仿宋" w:eastAsia="仿宋" w:hAnsi="仿宋" w:cs="Helvetica"/>
          <w:kern w:val="0"/>
          <w:sz w:val="32"/>
          <w:szCs w:val="32"/>
        </w:rPr>
      </w:pPr>
      <w:r w:rsidRPr="004C25CF">
        <w:rPr>
          <w:rFonts w:ascii="仿宋" w:eastAsia="仿宋" w:hAnsi="仿宋" w:cs="Helvetica" w:hint="eastAsia"/>
          <w:kern w:val="0"/>
          <w:sz w:val="32"/>
          <w:szCs w:val="32"/>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rsidR="006C22FE" w:rsidRPr="004C25CF" w:rsidRDefault="006C22FE" w:rsidP="006C22FE">
      <w:pPr>
        <w:widowControl/>
        <w:shd w:val="clear" w:color="auto" w:fill="FFFFFF"/>
        <w:spacing w:line="560" w:lineRule="exact"/>
        <w:ind w:firstLine="641"/>
        <w:jc w:val="left"/>
        <w:rPr>
          <w:rFonts w:ascii="仿宋" w:eastAsia="仿宋" w:hAnsi="仿宋" w:cs="Helvetica"/>
          <w:kern w:val="0"/>
          <w:sz w:val="32"/>
          <w:szCs w:val="32"/>
        </w:rPr>
      </w:pPr>
      <w:r w:rsidRPr="004C25CF">
        <w:rPr>
          <w:rFonts w:ascii="仿宋" w:eastAsia="仿宋" w:hAnsi="仿宋" w:cs="Helvetica" w:hint="eastAsia"/>
          <w:kern w:val="0"/>
          <w:sz w:val="32"/>
          <w:szCs w:val="32"/>
        </w:rPr>
        <w:t>四、考试过程中，考生出现发热或干咳等可疑症状，应主动向考务工作人员报告，经复测复查确有症状的，应配合转移到隔离考场参加考试，考试结束后应服从疫情防控有关安排。考生因此耽误的考试时间不予弥补。</w:t>
      </w:r>
    </w:p>
    <w:p w:rsidR="00A81109" w:rsidRPr="004C25CF" w:rsidRDefault="006C22FE" w:rsidP="006C22FE">
      <w:pPr>
        <w:widowControl/>
        <w:shd w:val="clear" w:color="auto" w:fill="FFFFFF"/>
        <w:spacing w:line="560" w:lineRule="exact"/>
        <w:ind w:firstLine="641"/>
        <w:jc w:val="left"/>
        <w:rPr>
          <w:rFonts w:ascii="仿宋" w:eastAsia="仿宋" w:hAnsi="仿宋" w:cs="Helvetica" w:hint="eastAsia"/>
          <w:kern w:val="0"/>
          <w:sz w:val="32"/>
          <w:szCs w:val="32"/>
        </w:rPr>
      </w:pPr>
      <w:r w:rsidRPr="004C25CF">
        <w:rPr>
          <w:rFonts w:ascii="仿宋" w:eastAsia="仿宋" w:hAnsi="仿宋" w:cs="Helvetica" w:hint="eastAsia"/>
          <w:kern w:val="0"/>
          <w:sz w:val="32"/>
          <w:szCs w:val="32"/>
        </w:rPr>
        <w:t>五、</w:t>
      </w:r>
      <w:r w:rsidR="00A81109" w:rsidRPr="004C25CF">
        <w:rPr>
          <w:rFonts w:ascii="仿宋" w:eastAsia="仿宋" w:hAnsi="仿宋" w:hint="eastAsia"/>
          <w:sz w:val="32"/>
          <w:szCs w:val="32"/>
        </w:rPr>
        <w:t>网上打印笔试准考证前,考生应认真阅读本文件,知悉告知事项、证明义务和防疫要求。考生需提交纸质《</w:t>
      </w:r>
      <w:r w:rsidR="00610BA5" w:rsidRPr="004C25CF">
        <w:rPr>
          <w:rFonts w:ascii="仿宋" w:eastAsia="仿宋" w:hAnsi="仿宋" w:cs="仿宋"/>
          <w:bCs/>
          <w:sz w:val="32"/>
          <w:szCs w:val="32"/>
        </w:rPr>
        <w:t>常熟经济技术开发区202</w:t>
      </w:r>
      <w:r w:rsidR="00610BA5" w:rsidRPr="004C25CF">
        <w:rPr>
          <w:rFonts w:ascii="仿宋" w:eastAsia="仿宋" w:hAnsi="仿宋" w:cs="仿宋" w:hint="eastAsia"/>
          <w:bCs/>
          <w:sz w:val="32"/>
          <w:szCs w:val="32"/>
        </w:rPr>
        <w:t>2</w:t>
      </w:r>
      <w:r w:rsidR="00610BA5" w:rsidRPr="004C25CF">
        <w:rPr>
          <w:rFonts w:ascii="仿宋" w:eastAsia="仿宋" w:hAnsi="仿宋" w:cs="仿宋"/>
          <w:bCs/>
          <w:sz w:val="32"/>
          <w:szCs w:val="32"/>
        </w:rPr>
        <w:t>年公开招聘工作人员</w:t>
      </w:r>
      <w:r w:rsidR="00610BA5" w:rsidRPr="004C25CF">
        <w:rPr>
          <w:rFonts w:ascii="仿宋" w:eastAsia="仿宋" w:hAnsi="仿宋" w:hint="eastAsia"/>
          <w:sz w:val="32"/>
          <w:szCs w:val="32"/>
        </w:rPr>
        <w:t>笔试新冠肺炎疫情防控考生承诺书</w:t>
      </w:r>
      <w:r w:rsidR="00A81109" w:rsidRPr="004C25CF">
        <w:rPr>
          <w:rFonts w:ascii="仿宋" w:eastAsia="仿宋" w:hAnsi="仿宋" w:hint="eastAsia"/>
          <w:sz w:val="32"/>
          <w:szCs w:val="32"/>
        </w:rPr>
        <w:t>》</w:t>
      </w:r>
      <w:r w:rsidR="00610BA5" w:rsidRPr="004C25CF">
        <w:rPr>
          <w:rFonts w:ascii="仿宋" w:eastAsia="仿宋" w:hAnsi="仿宋" w:hint="eastAsia"/>
          <w:sz w:val="32"/>
          <w:szCs w:val="32"/>
        </w:rPr>
        <w:t>。并</w:t>
      </w:r>
      <w:r w:rsidR="00610BA5" w:rsidRPr="004C25CF">
        <w:rPr>
          <w:rFonts w:ascii="仿宋" w:eastAsia="仿宋" w:hAnsi="仿宋" w:cs="Helvetica" w:hint="eastAsia"/>
          <w:kern w:val="0"/>
          <w:sz w:val="32"/>
          <w:szCs w:val="32"/>
        </w:rPr>
        <w:t>应诚信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rsidR="00610BA5" w:rsidRPr="004C25CF" w:rsidRDefault="00610BA5" w:rsidP="006C22FE">
      <w:pPr>
        <w:widowControl/>
        <w:shd w:val="clear" w:color="auto" w:fill="FFFFFF"/>
        <w:spacing w:line="560" w:lineRule="exact"/>
        <w:ind w:firstLine="641"/>
        <w:jc w:val="left"/>
        <w:rPr>
          <w:rFonts w:ascii="仿宋" w:eastAsia="仿宋" w:hAnsi="仿宋" w:cs="Helvetica" w:hint="eastAsia"/>
          <w:kern w:val="0"/>
          <w:sz w:val="32"/>
          <w:szCs w:val="32"/>
        </w:rPr>
      </w:pPr>
    </w:p>
    <w:p w:rsidR="00610BA5" w:rsidRPr="004C25CF" w:rsidRDefault="00610BA5" w:rsidP="006C22FE">
      <w:pPr>
        <w:widowControl/>
        <w:shd w:val="clear" w:color="auto" w:fill="FFFFFF"/>
        <w:spacing w:line="560" w:lineRule="exact"/>
        <w:ind w:firstLine="641"/>
        <w:jc w:val="left"/>
        <w:rPr>
          <w:rFonts w:ascii="仿宋" w:eastAsia="仿宋" w:hAnsi="仿宋" w:cs="Helvetica" w:hint="eastAsia"/>
          <w:kern w:val="0"/>
          <w:sz w:val="32"/>
          <w:szCs w:val="32"/>
        </w:rPr>
      </w:pPr>
    </w:p>
    <w:p w:rsidR="00610BA5" w:rsidRPr="004C25CF" w:rsidRDefault="00610BA5" w:rsidP="00610BA5">
      <w:pPr>
        <w:widowControl/>
        <w:shd w:val="clear" w:color="auto" w:fill="FFFFFF"/>
        <w:spacing w:line="560" w:lineRule="exact"/>
        <w:ind w:firstLine="641"/>
        <w:jc w:val="left"/>
        <w:rPr>
          <w:rFonts w:ascii="仿宋" w:eastAsia="仿宋" w:hAnsi="仿宋" w:cs="Helvetica" w:hint="eastAsia"/>
          <w:kern w:val="0"/>
          <w:sz w:val="32"/>
          <w:szCs w:val="32"/>
        </w:rPr>
      </w:pPr>
      <w:r w:rsidRPr="004C25CF">
        <w:rPr>
          <w:rFonts w:ascii="仿宋" w:eastAsia="仿宋" w:hAnsi="仿宋" w:cs="Helvetica" w:hint="eastAsia"/>
          <w:kern w:val="0"/>
          <w:sz w:val="32"/>
          <w:szCs w:val="32"/>
        </w:rPr>
        <w:t>附件：</w:t>
      </w:r>
      <w:r w:rsidRPr="004C25CF">
        <w:rPr>
          <w:rFonts w:ascii="仿宋" w:eastAsia="仿宋" w:hAnsi="仿宋" w:cs="仿宋"/>
          <w:bCs/>
          <w:sz w:val="32"/>
          <w:szCs w:val="32"/>
        </w:rPr>
        <w:t>常熟经济技术开发区202</w:t>
      </w:r>
      <w:r w:rsidRPr="004C25CF">
        <w:rPr>
          <w:rFonts w:ascii="仿宋" w:eastAsia="仿宋" w:hAnsi="仿宋" w:cs="仿宋" w:hint="eastAsia"/>
          <w:bCs/>
          <w:sz w:val="32"/>
          <w:szCs w:val="32"/>
        </w:rPr>
        <w:t>2</w:t>
      </w:r>
      <w:r w:rsidRPr="004C25CF">
        <w:rPr>
          <w:rFonts w:ascii="仿宋" w:eastAsia="仿宋" w:hAnsi="仿宋" w:cs="仿宋"/>
          <w:bCs/>
          <w:sz w:val="32"/>
          <w:szCs w:val="32"/>
        </w:rPr>
        <w:t>年公开招聘工作人员</w:t>
      </w:r>
      <w:r w:rsidRPr="004C25CF">
        <w:rPr>
          <w:rFonts w:ascii="仿宋" w:eastAsia="仿宋" w:hAnsi="仿宋" w:hint="eastAsia"/>
          <w:sz w:val="32"/>
          <w:szCs w:val="32"/>
        </w:rPr>
        <w:t>笔试新冠肺炎疫情防控考生承诺书</w:t>
      </w:r>
    </w:p>
    <w:p w:rsidR="00A81109" w:rsidRPr="004C25CF" w:rsidRDefault="00A81109" w:rsidP="006C22FE">
      <w:pPr>
        <w:widowControl/>
        <w:shd w:val="clear" w:color="auto" w:fill="FFFFFF"/>
        <w:spacing w:line="560" w:lineRule="exact"/>
        <w:ind w:firstLine="641"/>
        <w:jc w:val="left"/>
        <w:rPr>
          <w:rFonts w:ascii="仿宋" w:eastAsia="仿宋" w:hAnsi="仿宋" w:hint="eastAsia"/>
          <w:sz w:val="32"/>
          <w:szCs w:val="32"/>
        </w:rPr>
      </w:pPr>
    </w:p>
    <w:p w:rsidR="00A81109" w:rsidRPr="004C25CF" w:rsidRDefault="00A81109" w:rsidP="006C22FE">
      <w:pPr>
        <w:widowControl/>
        <w:shd w:val="clear" w:color="auto" w:fill="FFFFFF"/>
        <w:spacing w:line="560" w:lineRule="exact"/>
        <w:ind w:firstLine="641"/>
        <w:jc w:val="left"/>
        <w:rPr>
          <w:rFonts w:ascii="仿宋" w:eastAsia="仿宋" w:hAnsi="仿宋" w:cs="Helvetica" w:hint="eastAsia"/>
          <w:kern w:val="0"/>
          <w:sz w:val="32"/>
          <w:szCs w:val="32"/>
        </w:rPr>
      </w:pPr>
    </w:p>
    <w:p w:rsidR="00610BA5" w:rsidRPr="004C25CF" w:rsidRDefault="00610BA5" w:rsidP="006C22FE">
      <w:pPr>
        <w:widowControl/>
        <w:shd w:val="clear" w:color="auto" w:fill="FFFFFF"/>
        <w:spacing w:line="560" w:lineRule="exact"/>
        <w:ind w:firstLine="641"/>
        <w:jc w:val="left"/>
        <w:rPr>
          <w:rFonts w:ascii="仿宋" w:eastAsia="仿宋" w:hAnsi="仿宋" w:cs="Helvetica" w:hint="eastAsia"/>
          <w:kern w:val="0"/>
          <w:sz w:val="32"/>
          <w:szCs w:val="32"/>
        </w:rPr>
      </w:pPr>
    </w:p>
    <w:p w:rsidR="00610BA5" w:rsidRPr="004C25CF" w:rsidRDefault="00610BA5" w:rsidP="006C22FE">
      <w:pPr>
        <w:widowControl/>
        <w:shd w:val="clear" w:color="auto" w:fill="FFFFFF"/>
        <w:spacing w:line="560" w:lineRule="exact"/>
        <w:ind w:firstLine="641"/>
        <w:jc w:val="left"/>
        <w:rPr>
          <w:rFonts w:ascii="仿宋" w:eastAsia="仿宋" w:hAnsi="仿宋" w:cs="Helvetica" w:hint="eastAsia"/>
          <w:kern w:val="0"/>
          <w:sz w:val="32"/>
          <w:szCs w:val="32"/>
        </w:rPr>
      </w:pPr>
    </w:p>
    <w:p w:rsidR="00610BA5" w:rsidRPr="004C25CF" w:rsidRDefault="00610BA5" w:rsidP="006C22FE">
      <w:pPr>
        <w:widowControl/>
        <w:shd w:val="clear" w:color="auto" w:fill="FFFFFF"/>
        <w:spacing w:line="560" w:lineRule="exact"/>
        <w:ind w:firstLine="641"/>
        <w:jc w:val="left"/>
        <w:rPr>
          <w:rFonts w:ascii="仿宋" w:eastAsia="仿宋" w:hAnsi="仿宋" w:cs="Helvetica" w:hint="eastAsia"/>
          <w:kern w:val="0"/>
          <w:sz w:val="32"/>
          <w:szCs w:val="32"/>
        </w:rPr>
      </w:pPr>
    </w:p>
    <w:p w:rsidR="00610BA5" w:rsidRPr="004C25CF" w:rsidRDefault="00610BA5" w:rsidP="00610BA5">
      <w:pPr>
        <w:widowControl/>
        <w:shd w:val="clear" w:color="auto" w:fill="FFFFFF"/>
        <w:spacing w:line="560" w:lineRule="exact"/>
        <w:jc w:val="left"/>
        <w:rPr>
          <w:rFonts w:ascii="仿宋" w:eastAsia="仿宋" w:hAnsi="仿宋" w:cs="Helvetica" w:hint="eastAsia"/>
          <w:kern w:val="0"/>
          <w:sz w:val="32"/>
          <w:szCs w:val="32"/>
        </w:rPr>
      </w:pPr>
      <w:r w:rsidRPr="004C25CF">
        <w:rPr>
          <w:rFonts w:ascii="仿宋" w:eastAsia="仿宋" w:hAnsi="仿宋" w:cs="Helvetica" w:hint="eastAsia"/>
          <w:kern w:val="0"/>
          <w:sz w:val="32"/>
          <w:szCs w:val="32"/>
        </w:rPr>
        <w:lastRenderedPageBreak/>
        <w:t>附件</w:t>
      </w:r>
    </w:p>
    <w:p w:rsidR="00610BA5" w:rsidRPr="004C25CF" w:rsidRDefault="00610BA5" w:rsidP="00610BA5">
      <w:pPr>
        <w:widowControl/>
        <w:shd w:val="clear" w:color="auto" w:fill="FFFFFF"/>
        <w:spacing w:line="560" w:lineRule="exact"/>
        <w:ind w:firstLine="641"/>
        <w:jc w:val="center"/>
        <w:rPr>
          <w:rFonts w:ascii="仿宋" w:eastAsia="仿宋" w:hAnsi="仿宋" w:cs="Helvetica" w:hint="eastAsia"/>
          <w:b/>
          <w:kern w:val="0"/>
          <w:sz w:val="44"/>
          <w:szCs w:val="44"/>
        </w:rPr>
      </w:pPr>
      <w:r w:rsidRPr="004C25CF">
        <w:rPr>
          <w:rFonts w:ascii="仿宋" w:eastAsia="仿宋" w:hAnsi="仿宋" w:cs="仿宋"/>
          <w:b/>
          <w:bCs/>
          <w:sz w:val="44"/>
          <w:szCs w:val="44"/>
        </w:rPr>
        <w:t>常熟经济技术开发区202</w:t>
      </w:r>
      <w:r w:rsidRPr="004C25CF">
        <w:rPr>
          <w:rFonts w:ascii="仿宋" w:eastAsia="仿宋" w:hAnsi="仿宋" w:cs="仿宋" w:hint="eastAsia"/>
          <w:b/>
          <w:bCs/>
          <w:sz w:val="44"/>
          <w:szCs w:val="44"/>
        </w:rPr>
        <w:t>2</w:t>
      </w:r>
      <w:r w:rsidRPr="004C25CF">
        <w:rPr>
          <w:rFonts w:ascii="仿宋" w:eastAsia="仿宋" w:hAnsi="仿宋" w:cs="仿宋"/>
          <w:b/>
          <w:bCs/>
          <w:sz w:val="44"/>
          <w:szCs w:val="44"/>
        </w:rPr>
        <w:t>年公开招聘工作人员</w:t>
      </w:r>
      <w:r w:rsidRPr="004C25CF">
        <w:rPr>
          <w:rFonts w:ascii="仿宋" w:eastAsia="仿宋" w:hAnsi="仿宋" w:hint="eastAsia"/>
          <w:b/>
          <w:sz w:val="44"/>
          <w:szCs w:val="44"/>
        </w:rPr>
        <w:t>笔试新冠肺炎疫情防控考生承诺书</w:t>
      </w:r>
    </w:p>
    <w:p w:rsidR="00610BA5" w:rsidRPr="004C25CF" w:rsidRDefault="00610BA5" w:rsidP="006C22FE">
      <w:pPr>
        <w:widowControl/>
        <w:shd w:val="clear" w:color="auto" w:fill="FFFFFF"/>
        <w:spacing w:line="560" w:lineRule="exact"/>
        <w:ind w:firstLine="641"/>
        <w:jc w:val="left"/>
        <w:rPr>
          <w:rFonts w:ascii="仿宋" w:eastAsia="仿宋" w:hAnsi="仿宋" w:cs="Helvetica" w:hint="eastAsia"/>
          <w:kern w:val="0"/>
          <w:sz w:val="32"/>
          <w:szCs w:val="32"/>
        </w:rPr>
      </w:pPr>
    </w:p>
    <w:p w:rsidR="00610BA5" w:rsidRPr="004C25CF" w:rsidRDefault="00610BA5" w:rsidP="00610BA5">
      <w:pPr>
        <w:spacing w:line="600" w:lineRule="exact"/>
        <w:ind w:firstLineChars="200" w:firstLine="640"/>
        <w:jc w:val="left"/>
        <w:rPr>
          <w:rFonts w:ascii="仿宋" w:eastAsia="仿宋" w:hAnsi="仿宋" w:hint="eastAsia"/>
          <w:sz w:val="32"/>
          <w:szCs w:val="32"/>
        </w:rPr>
      </w:pPr>
      <w:r w:rsidRPr="004C25CF">
        <w:rPr>
          <w:rFonts w:ascii="仿宋" w:eastAsia="仿宋" w:hAnsi="仿宋" w:hint="eastAsia"/>
          <w:sz w:val="32"/>
          <w:szCs w:val="32"/>
        </w:rPr>
        <w:t>本人已认真阅读《</w:t>
      </w:r>
      <w:r w:rsidRPr="004C25CF">
        <w:rPr>
          <w:rFonts w:ascii="仿宋" w:eastAsia="仿宋" w:hAnsi="仿宋" w:cs="仿宋"/>
          <w:bCs/>
          <w:sz w:val="32"/>
          <w:szCs w:val="32"/>
        </w:rPr>
        <w:t>常熟经济技术开发区202</w:t>
      </w:r>
      <w:r w:rsidRPr="004C25CF">
        <w:rPr>
          <w:rFonts w:ascii="仿宋" w:eastAsia="仿宋" w:hAnsi="仿宋" w:cs="仿宋" w:hint="eastAsia"/>
          <w:bCs/>
          <w:sz w:val="32"/>
          <w:szCs w:val="32"/>
        </w:rPr>
        <w:t>2</w:t>
      </w:r>
      <w:r w:rsidRPr="004C25CF">
        <w:rPr>
          <w:rFonts w:ascii="仿宋" w:eastAsia="仿宋" w:hAnsi="仿宋" w:cs="仿宋"/>
          <w:bCs/>
          <w:sz w:val="32"/>
          <w:szCs w:val="32"/>
        </w:rPr>
        <w:t>年公开招聘工作人员</w:t>
      </w:r>
      <w:r w:rsidRPr="004C25CF">
        <w:rPr>
          <w:rFonts w:ascii="仿宋" w:eastAsia="仿宋" w:hAnsi="仿宋"/>
          <w:sz w:val="32"/>
          <w:szCs w:val="32"/>
        </w:rPr>
        <w:t>笔试新冠肺炎疫情防控告知书</w:t>
      </w:r>
      <w:r w:rsidRPr="004C25CF">
        <w:rPr>
          <w:rFonts w:ascii="仿宋" w:eastAsia="仿宋" w:hAnsi="仿宋" w:hint="eastAsia"/>
          <w:sz w:val="32"/>
          <w:szCs w:val="32"/>
        </w:rPr>
        <w:t>》，知悉告知事项、证明义务和防疫要求。在此郑重承诺：本人填报、提交复审和现场出示的所有信息（证明）均真实、准确、完整、有效，并保证配合做好疫情防控相关工作。如有违反，本人自愿承担相关责任、接受相应处理。</w:t>
      </w:r>
    </w:p>
    <w:p w:rsidR="00610BA5" w:rsidRPr="004C25CF" w:rsidRDefault="00610BA5" w:rsidP="006C22FE">
      <w:pPr>
        <w:widowControl/>
        <w:shd w:val="clear" w:color="auto" w:fill="FFFFFF"/>
        <w:spacing w:line="560" w:lineRule="exact"/>
        <w:ind w:firstLine="641"/>
        <w:jc w:val="left"/>
        <w:rPr>
          <w:rFonts w:ascii="仿宋" w:eastAsia="仿宋" w:hAnsi="仿宋" w:cs="Helvetica" w:hint="eastAsia"/>
          <w:kern w:val="0"/>
          <w:sz w:val="32"/>
          <w:szCs w:val="32"/>
        </w:rPr>
      </w:pPr>
    </w:p>
    <w:p w:rsidR="004C25CF" w:rsidRPr="004C25CF" w:rsidRDefault="004C25CF" w:rsidP="006C22FE">
      <w:pPr>
        <w:widowControl/>
        <w:shd w:val="clear" w:color="auto" w:fill="FFFFFF"/>
        <w:spacing w:line="560" w:lineRule="exact"/>
        <w:ind w:firstLine="641"/>
        <w:jc w:val="left"/>
        <w:rPr>
          <w:rFonts w:ascii="仿宋" w:eastAsia="仿宋" w:hAnsi="仿宋" w:cs="Helvetica" w:hint="eastAsia"/>
          <w:kern w:val="0"/>
          <w:sz w:val="32"/>
          <w:szCs w:val="32"/>
        </w:rPr>
      </w:pPr>
    </w:p>
    <w:p w:rsidR="004C25CF" w:rsidRPr="004C25CF" w:rsidRDefault="004C25CF" w:rsidP="006C22FE">
      <w:pPr>
        <w:widowControl/>
        <w:shd w:val="clear" w:color="auto" w:fill="FFFFFF"/>
        <w:spacing w:line="560" w:lineRule="exact"/>
        <w:ind w:firstLine="641"/>
        <w:jc w:val="left"/>
        <w:rPr>
          <w:rFonts w:ascii="仿宋" w:eastAsia="仿宋" w:hAnsi="仿宋" w:cs="Helvetica" w:hint="eastAsia"/>
          <w:kern w:val="0"/>
          <w:sz w:val="32"/>
          <w:szCs w:val="32"/>
        </w:rPr>
      </w:pPr>
    </w:p>
    <w:p w:rsidR="00C474D4" w:rsidRPr="004C25CF" w:rsidRDefault="00C474D4" w:rsidP="00C474D4">
      <w:pPr>
        <w:pStyle w:val="a7"/>
        <w:shd w:val="clear" w:color="auto" w:fill="FFFFFF"/>
        <w:spacing w:before="0" w:beforeAutospacing="0" w:after="0" w:afterAutospacing="0" w:line="520" w:lineRule="exact"/>
        <w:ind w:right="615" w:firstLine="200"/>
        <w:jc w:val="center"/>
        <w:rPr>
          <w:rFonts w:ascii="仿宋" w:eastAsia="仿宋" w:hAnsi="仿宋"/>
          <w:sz w:val="21"/>
          <w:szCs w:val="21"/>
        </w:rPr>
      </w:pPr>
      <w:r w:rsidRPr="004C25CF">
        <w:rPr>
          <w:rFonts w:ascii="仿宋" w:eastAsia="仿宋" w:hAnsi="仿宋" w:hint="eastAsia"/>
          <w:sz w:val="32"/>
          <w:szCs w:val="32"/>
        </w:rPr>
        <w:t>考生签名：</w:t>
      </w:r>
    </w:p>
    <w:p w:rsidR="00C474D4" w:rsidRPr="004C25CF" w:rsidRDefault="00C474D4" w:rsidP="00C474D4">
      <w:pPr>
        <w:pStyle w:val="a7"/>
        <w:shd w:val="clear" w:color="auto" w:fill="FFFFFF"/>
        <w:spacing w:before="0" w:beforeAutospacing="0" w:after="0" w:afterAutospacing="0" w:line="520" w:lineRule="exact"/>
        <w:ind w:right="615" w:firstLine="200"/>
        <w:jc w:val="center"/>
        <w:rPr>
          <w:rFonts w:ascii="仿宋" w:eastAsia="仿宋" w:hAnsi="仿宋"/>
          <w:sz w:val="21"/>
          <w:szCs w:val="21"/>
        </w:rPr>
      </w:pPr>
      <w:r w:rsidRPr="004C25CF">
        <w:rPr>
          <w:rFonts w:ascii="仿宋" w:eastAsia="仿宋" w:hAnsi="仿宋" w:hint="eastAsia"/>
          <w:sz w:val="32"/>
          <w:szCs w:val="32"/>
        </w:rPr>
        <w:t>日期：</w:t>
      </w:r>
    </w:p>
    <w:p w:rsidR="00C474D4" w:rsidRDefault="00C474D4" w:rsidP="006C22FE">
      <w:pPr>
        <w:widowControl/>
        <w:shd w:val="clear" w:color="auto" w:fill="FFFFFF"/>
        <w:spacing w:line="560" w:lineRule="exact"/>
        <w:ind w:firstLine="641"/>
        <w:jc w:val="left"/>
        <w:rPr>
          <w:rFonts w:ascii="仿宋" w:eastAsia="仿宋" w:hAnsi="仿宋" w:cs="Helvetica" w:hint="eastAsia"/>
          <w:color w:val="444444"/>
          <w:kern w:val="0"/>
          <w:sz w:val="32"/>
          <w:szCs w:val="32"/>
        </w:rPr>
      </w:pPr>
    </w:p>
    <w:p w:rsidR="00C474D4" w:rsidRDefault="00C474D4" w:rsidP="006C22FE">
      <w:pPr>
        <w:widowControl/>
        <w:shd w:val="clear" w:color="auto" w:fill="FFFFFF"/>
        <w:spacing w:line="560" w:lineRule="exact"/>
        <w:ind w:firstLine="641"/>
        <w:jc w:val="left"/>
        <w:rPr>
          <w:rFonts w:ascii="仿宋" w:eastAsia="仿宋" w:hAnsi="仿宋" w:cs="Helvetica" w:hint="eastAsia"/>
          <w:color w:val="444444"/>
          <w:kern w:val="0"/>
          <w:sz w:val="32"/>
          <w:szCs w:val="32"/>
        </w:rPr>
      </w:pPr>
    </w:p>
    <w:p w:rsidR="008610E5" w:rsidRPr="006C22FE" w:rsidRDefault="008610E5" w:rsidP="006C22FE">
      <w:pPr>
        <w:spacing w:line="560" w:lineRule="exact"/>
        <w:ind w:firstLine="641"/>
        <w:rPr>
          <w:rFonts w:ascii="仿宋" w:eastAsia="仿宋" w:hAnsi="仿宋"/>
          <w:sz w:val="32"/>
          <w:szCs w:val="32"/>
        </w:rPr>
      </w:pPr>
    </w:p>
    <w:sectPr w:rsidR="008610E5" w:rsidRPr="006C22FE" w:rsidSect="003B4798">
      <w:pgSz w:w="11906" w:h="16838"/>
      <w:pgMar w:top="720" w:right="1021" w:bottom="720" w:left="90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4238" w:rsidRDefault="00954238" w:rsidP="00D07D3B">
      <w:r>
        <w:separator/>
      </w:r>
    </w:p>
  </w:endnote>
  <w:endnote w:type="continuationSeparator" w:id="1">
    <w:p w:rsidR="00954238" w:rsidRDefault="00954238" w:rsidP="00D07D3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4238" w:rsidRDefault="00954238" w:rsidP="00D07D3B">
      <w:r>
        <w:separator/>
      </w:r>
    </w:p>
  </w:footnote>
  <w:footnote w:type="continuationSeparator" w:id="1">
    <w:p w:rsidR="00954238" w:rsidRDefault="00954238" w:rsidP="00D07D3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B2552"/>
    <w:rsid w:val="000906FA"/>
    <w:rsid w:val="000B1E4C"/>
    <w:rsid w:val="001039F8"/>
    <w:rsid w:val="00134F24"/>
    <w:rsid w:val="00215A74"/>
    <w:rsid w:val="003026DA"/>
    <w:rsid w:val="00314540"/>
    <w:rsid w:val="00371048"/>
    <w:rsid w:val="003A6A60"/>
    <w:rsid w:val="003B4798"/>
    <w:rsid w:val="0042142D"/>
    <w:rsid w:val="0047486D"/>
    <w:rsid w:val="004B24FF"/>
    <w:rsid w:val="004B64A3"/>
    <w:rsid w:val="004C25CF"/>
    <w:rsid w:val="004F49B6"/>
    <w:rsid w:val="005D3EC4"/>
    <w:rsid w:val="00610BA5"/>
    <w:rsid w:val="00627CC3"/>
    <w:rsid w:val="0067372D"/>
    <w:rsid w:val="006862B5"/>
    <w:rsid w:val="006A3DE0"/>
    <w:rsid w:val="006C22FE"/>
    <w:rsid w:val="00757F2E"/>
    <w:rsid w:val="007E2301"/>
    <w:rsid w:val="008466B4"/>
    <w:rsid w:val="008475DE"/>
    <w:rsid w:val="008610E5"/>
    <w:rsid w:val="008E1AF0"/>
    <w:rsid w:val="00902FDB"/>
    <w:rsid w:val="0091159B"/>
    <w:rsid w:val="00944773"/>
    <w:rsid w:val="00954238"/>
    <w:rsid w:val="00A07F0B"/>
    <w:rsid w:val="00A252F2"/>
    <w:rsid w:val="00A75461"/>
    <w:rsid w:val="00A76C49"/>
    <w:rsid w:val="00A81109"/>
    <w:rsid w:val="00B0763B"/>
    <w:rsid w:val="00B65B10"/>
    <w:rsid w:val="00C474D4"/>
    <w:rsid w:val="00D07D3B"/>
    <w:rsid w:val="00D51E9E"/>
    <w:rsid w:val="00DC7F21"/>
    <w:rsid w:val="00DD53F0"/>
    <w:rsid w:val="00E65F51"/>
    <w:rsid w:val="00E91364"/>
    <w:rsid w:val="00EB2552"/>
    <w:rsid w:val="00FA57F7"/>
    <w:rsid w:val="00FC7179"/>
    <w:rsid w:val="00FD3A49"/>
    <w:rsid w:val="00FD74F0"/>
    <w:rsid w:val="00FE494E"/>
    <w:rsid w:val="00FE74F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FDB"/>
    <w:pPr>
      <w:widowControl w:val="0"/>
      <w:jc w:val="both"/>
    </w:pPr>
  </w:style>
  <w:style w:type="paragraph" w:styleId="1">
    <w:name w:val="heading 1"/>
    <w:basedOn w:val="a"/>
    <w:next w:val="a"/>
    <w:link w:val="1Char"/>
    <w:qFormat/>
    <w:rsid w:val="00944773"/>
    <w:pPr>
      <w:spacing w:before="100" w:beforeAutospacing="1" w:after="100"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B2552"/>
    <w:rPr>
      <w:sz w:val="18"/>
      <w:szCs w:val="18"/>
    </w:rPr>
  </w:style>
  <w:style w:type="character" w:customStyle="1" w:styleId="Char">
    <w:name w:val="批注框文本 Char"/>
    <w:basedOn w:val="a0"/>
    <w:link w:val="a3"/>
    <w:uiPriority w:val="99"/>
    <w:semiHidden/>
    <w:rsid w:val="00EB2552"/>
    <w:rPr>
      <w:sz w:val="18"/>
      <w:szCs w:val="18"/>
    </w:rPr>
  </w:style>
  <w:style w:type="paragraph" w:styleId="a4">
    <w:name w:val="header"/>
    <w:basedOn w:val="a"/>
    <w:link w:val="Char0"/>
    <w:uiPriority w:val="99"/>
    <w:unhideWhenUsed/>
    <w:rsid w:val="00D07D3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D07D3B"/>
    <w:rPr>
      <w:sz w:val="18"/>
      <w:szCs w:val="18"/>
    </w:rPr>
  </w:style>
  <w:style w:type="paragraph" w:styleId="a5">
    <w:name w:val="footer"/>
    <w:basedOn w:val="a"/>
    <w:link w:val="Char1"/>
    <w:uiPriority w:val="99"/>
    <w:unhideWhenUsed/>
    <w:rsid w:val="00D07D3B"/>
    <w:pPr>
      <w:tabs>
        <w:tab w:val="center" w:pos="4153"/>
        <w:tab w:val="right" w:pos="8306"/>
      </w:tabs>
      <w:snapToGrid w:val="0"/>
      <w:jc w:val="left"/>
    </w:pPr>
    <w:rPr>
      <w:sz w:val="18"/>
      <w:szCs w:val="18"/>
    </w:rPr>
  </w:style>
  <w:style w:type="character" w:customStyle="1" w:styleId="Char1">
    <w:name w:val="页脚 Char"/>
    <w:basedOn w:val="a0"/>
    <w:link w:val="a5"/>
    <w:uiPriority w:val="99"/>
    <w:rsid w:val="00D07D3B"/>
    <w:rPr>
      <w:sz w:val="18"/>
      <w:szCs w:val="18"/>
    </w:rPr>
  </w:style>
  <w:style w:type="character" w:customStyle="1" w:styleId="1Char">
    <w:name w:val="标题 1 Char"/>
    <w:basedOn w:val="a0"/>
    <w:link w:val="1"/>
    <w:rsid w:val="00944773"/>
    <w:rPr>
      <w:rFonts w:ascii="宋体" w:eastAsia="宋体" w:hAnsi="宋体" w:cs="Times New Roman"/>
      <w:b/>
      <w:kern w:val="44"/>
      <w:sz w:val="48"/>
      <w:szCs w:val="48"/>
    </w:rPr>
  </w:style>
  <w:style w:type="paragraph" w:styleId="a6">
    <w:name w:val="Date"/>
    <w:basedOn w:val="a"/>
    <w:next w:val="a"/>
    <w:link w:val="Char2"/>
    <w:uiPriority w:val="99"/>
    <w:semiHidden/>
    <w:unhideWhenUsed/>
    <w:rsid w:val="004B64A3"/>
    <w:pPr>
      <w:ind w:leftChars="2500" w:left="100"/>
    </w:pPr>
  </w:style>
  <w:style w:type="character" w:customStyle="1" w:styleId="Char2">
    <w:name w:val="日期 Char"/>
    <w:basedOn w:val="a0"/>
    <w:link w:val="a6"/>
    <w:uiPriority w:val="99"/>
    <w:semiHidden/>
    <w:rsid w:val="004B64A3"/>
  </w:style>
  <w:style w:type="paragraph" w:styleId="a7">
    <w:name w:val="Normal (Web)"/>
    <w:basedOn w:val="a"/>
    <w:uiPriority w:val="99"/>
    <w:unhideWhenUsed/>
    <w:rsid w:val="00902FDB"/>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B2552"/>
    <w:rPr>
      <w:sz w:val="18"/>
      <w:szCs w:val="18"/>
    </w:rPr>
  </w:style>
  <w:style w:type="character" w:customStyle="1" w:styleId="Char">
    <w:name w:val="批注框文本 Char"/>
    <w:basedOn w:val="a0"/>
    <w:link w:val="a3"/>
    <w:uiPriority w:val="99"/>
    <w:semiHidden/>
    <w:rsid w:val="00EB2552"/>
    <w:rPr>
      <w:sz w:val="18"/>
      <w:szCs w:val="18"/>
    </w:rPr>
  </w:style>
  <w:style w:type="paragraph" w:styleId="a4">
    <w:name w:val="header"/>
    <w:basedOn w:val="a"/>
    <w:link w:val="Char0"/>
    <w:uiPriority w:val="99"/>
    <w:unhideWhenUsed/>
    <w:rsid w:val="00D07D3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D07D3B"/>
    <w:rPr>
      <w:sz w:val="18"/>
      <w:szCs w:val="18"/>
    </w:rPr>
  </w:style>
  <w:style w:type="paragraph" w:styleId="a5">
    <w:name w:val="footer"/>
    <w:basedOn w:val="a"/>
    <w:link w:val="Char1"/>
    <w:uiPriority w:val="99"/>
    <w:unhideWhenUsed/>
    <w:rsid w:val="00D07D3B"/>
    <w:pPr>
      <w:tabs>
        <w:tab w:val="center" w:pos="4153"/>
        <w:tab w:val="right" w:pos="8306"/>
      </w:tabs>
      <w:snapToGrid w:val="0"/>
      <w:jc w:val="left"/>
    </w:pPr>
    <w:rPr>
      <w:sz w:val="18"/>
      <w:szCs w:val="18"/>
    </w:rPr>
  </w:style>
  <w:style w:type="character" w:customStyle="1" w:styleId="Char1">
    <w:name w:val="页脚 Char"/>
    <w:basedOn w:val="a0"/>
    <w:link w:val="a5"/>
    <w:uiPriority w:val="99"/>
    <w:rsid w:val="00D07D3B"/>
    <w:rPr>
      <w:sz w:val="18"/>
      <w:szCs w:val="18"/>
    </w:rPr>
  </w:style>
</w:styles>
</file>

<file path=word/webSettings.xml><?xml version="1.0" encoding="utf-8"?>
<w:webSettings xmlns:r="http://schemas.openxmlformats.org/officeDocument/2006/relationships" xmlns:w="http://schemas.openxmlformats.org/wordprocessingml/2006/main">
  <w:divs>
    <w:div w:id="461462313">
      <w:bodyDiv w:val="1"/>
      <w:marLeft w:val="0"/>
      <w:marRight w:val="0"/>
      <w:marTop w:val="0"/>
      <w:marBottom w:val="0"/>
      <w:divBdr>
        <w:top w:val="none" w:sz="0" w:space="0" w:color="auto"/>
        <w:left w:val="none" w:sz="0" w:space="0" w:color="auto"/>
        <w:bottom w:val="none" w:sz="0" w:space="0" w:color="auto"/>
        <w:right w:val="none" w:sz="0" w:space="0" w:color="auto"/>
      </w:divBdr>
    </w:div>
    <w:div w:id="770010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4</Pages>
  <Words>334</Words>
  <Characters>1908</Characters>
  <Application>Microsoft Office Word</Application>
  <DocSecurity>0</DocSecurity>
  <Lines>15</Lines>
  <Paragraphs>4</Paragraphs>
  <ScaleCrop>false</ScaleCrop>
  <Company>MS</Company>
  <LinksUpToDate>false</LinksUpToDate>
  <CharactersWithSpaces>2238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dreamsummit</cp:lastModifiedBy>
  <cp:revision>33</cp:revision>
  <dcterms:created xsi:type="dcterms:W3CDTF">2020-06-05T06:52:00Z</dcterms:created>
  <dcterms:modified xsi:type="dcterms:W3CDTF">2022-08-01T14:02:00Z</dcterms:modified>
</cp:coreProperties>
</file>